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2AE8" w14:textId="77777777" w:rsidR="00537D61" w:rsidRDefault="00537D61" w:rsidP="008762B3">
      <w:pPr>
        <w:spacing w:after="0" w:line="240" w:lineRule="auto"/>
      </w:pPr>
      <w:r>
        <w:separator/>
      </w:r>
    </w:p>
  </w:endnote>
  <w:endnote w:type="continuationSeparator" w:id="0">
    <w:p w14:paraId="5564724B" w14:textId="77777777" w:rsidR="00537D61" w:rsidRDefault="00537D61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AF8E" w14:textId="77777777" w:rsidR="00537D61" w:rsidRDefault="00537D61" w:rsidP="008762B3">
      <w:pPr>
        <w:spacing w:after="0" w:line="240" w:lineRule="auto"/>
      </w:pPr>
      <w:r>
        <w:separator/>
      </w:r>
    </w:p>
  </w:footnote>
  <w:footnote w:type="continuationSeparator" w:id="0">
    <w:p w14:paraId="02457060" w14:textId="77777777" w:rsidR="00537D61" w:rsidRDefault="00537D61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158810C5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</w:t>
    </w:r>
    <w:r w:rsidR="00DA4572">
      <w:t>drugim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 xml:space="preserve">, położonej w obrębie ew. Komorowo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2C1B9A"/>
    <w:rsid w:val="00335F7D"/>
    <w:rsid w:val="00483C84"/>
    <w:rsid w:val="004B4FC0"/>
    <w:rsid w:val="00523660"/>
    <w:rsid w:val="00537D61"/>
    <w:rsid w:val="0059585B"/>
    <w:rsid w:val="005D0EEA"/>
    <w:rsid w:val="006D0793"/>
    <w:rsid w:val="007437EF"/>
    <w:rsid w:val="007467CD"/>
    <w:rsid w:val="008762B3"/>
    <w:rsid w:val="008C01EB"/>
    <w:rsid w:val="009B5648"/>
    <w:rsid w:val="00B428DC"/>
    <w:rsid w:val="00B81CC9"/>
    <w:rsid w:val="00BA1ECD"/>
    <w:rsid w:val="00BD27BC"/>
    <w:rsid w:val="00BE347A"/>
    <w:rsid w:val="00BF7364"/>
    <w:rsid w:val="00C14280"/>
    <w:rsid w:val="00DA4572"/>
    <w:rsid w:val="00DE216D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2026-01-27T09:39:00Z</cp:lastPrinted>
  <dcterms:created xsi:type="dcterms:W3CDTF">2026-01-27T09:39:00Z</dcterms:created>
  <dcterms:modified xsi:type="dcterms:W3CDTF">2026-01-27T09:39:00Z</dcterms:modified>
</cp:coreProperties>
</file>